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E1A" w:rsidRDefault="001D6E1A">
      <w:r>
        <w:rPr>
          <w:noProof/>
          <w:lang w:eastAsia="en-SG"/>
        </w:rPr>
        <w:drawing>
          <wp:inline distT="0" distB="0" distL="0" distR="0">
            <wp:extent cx="5016500" cy="616557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c1 math exam syllabus 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529" cy="61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SG"/>
        </w:rPr>
        <w:lastRenderedPageBreak/>
        <w:drawing>
          <wp:inline distT="0" distB="0" distL="0" distR="0">
            <wp:extent cx="5000456" cy="61855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c1 math exam syllabus -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381" cy="61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SG"/>
        </w:rPr>
        <w:lastRenderedPageBreak/>
        <w:drawing>
          <wp:inline distT="0" distB="0" distL="0" distR="0">
            <wp:extent cx="5048250" cy="616468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c1 math exam syllabus -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120" cy="61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SG"/>
        </w:rPr>
        <w:lastRenderedPageBreak/>
        <w:drawing>
          <wp:inline distT="0" distB="0" distL="0" distR="0">
            <wp:extent cx="5034965" cy="273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c1 math exam syllabus -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801" cy="273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1A" w:rsidRDefault="001D6E1A"/>
    <w:p w:rsidR="001D6E1A" w:rsidRDefault="001D6E1A">
      <w:r>
        <w:rPr>
          <w:noProof/>
          <w:lang w:eastAsia="en-SG"/>
        </w:rPr>
        <w:drawing>
          <wp:inline distT="0" distB="0" distL="0" distR="0" wp14:anchorId="3441F1DF" wp14:editId="60E8C171">
            <wp:extent cx="5030911" cy="2374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c1 math exam syllabus -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911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FE" w:rsidRDefault="001D6E1A">
      <w:r>
        <w:rPr>
          <w:noProof/>
          <w:lang w:eastAsia="en-SG"/>
        </w:rPr>
        <w:lastRenderedPageBreak/>
        <w:drawing>
          <wp:inline distT="0" distB="0" distL="0" distR="0">
            <wp:extent cx="5029200" cy="60350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c1 math exam syllabus -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788" cy="603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3FE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6A8" w:rsidRDefault="007056A8" w:rsidP="001D6E1A">
      <w:pPr>
        <w:spacing w:after="0" w:line="240" w:lineRule="auto"/>
      </w:pPr>
      <w:r>
        <w:separator/>
      </w:r>
    </w:p>
  </w:endnote>
  <w:endnote w:type="continuationSeparator" w:id="0">
    <w:p w:rsidR="007056A8" w:rsidRDefault="007056A8" w:rsidP="001D6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718" w:rsidRDefault="00FC7718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 w:rsidR="00803AEF">
      <w:rPr>
        <w:noProof/>
        <w:color w:val="5B9BD5" w:themeColor="accent1"/>
      </w:rPr>
      <w:t>5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 w:rsidR="00803AEF">
      <w:rPr>
        <w:noProof/>
        <w:color w:val="5B9BD5" w:themeColor="accent1"/>
      </w:rPr>
      <w:t>5</w:t>
    </w:r>
    <w:r>
      <w:rPr>
        <w:color w:val="5B9BD5" w:themeColor="accent1"/>
      </w:rPr>
      <w:fldChar w:fldCharType="end"/>
    </w:r>
  </w:p>
  <w:p w:rsidR="001D6E1A" w:rsidRDefault="001D6E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6A8" w:rsidRDefault="007056A8" w:rsidP="001D6E1A">
      <w:pPr>
        <w:spacing w:after="0" w:line="240" w:lineRule="auto"/>
      </w:pPr>
      <w:r>
        <w:separator/>
      </w:r>
    </w:p>
  </w:footnote>
  <w:footnote w:type="continuationSeparator" w:id="0">
    <w:p w:rsidR="007056A8" w:rsidRDefault="007056A8" w:rsidP="001D6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E1A" w:rsidRDefault="001D6E1A">
    <w:pPr>
      <w:pStyle w:val="Header"/>
    </w:pPr>
    <w:r>
      <w:rPr>
        <w:rFonts w:ascii="Comic Sans MS" w:hAnsi="Comic Sans MS"/>
        <w:noProof/>
        <w:sz w:val="48"/>
        <w:szCs w:val="48"/>
        <w:lang w:eastAsia="en-SG"/>
      </w:rPr>
      <w:drawing>
        <wp:inline distT="0" distB="0" distL="0" distR="0" wp14:anchorId="628F487D" wp14:editId="2DDCDFA5">
          <wp:extent cx="4965700" cy="1132769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-logo-for-blog-twice-the-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5040" cy="1157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7718" w:rsidRDefault="00FC7718">
    <w:pPr>
      <w:pStyle w:val="Header"/>
    </w:pPr>
  </w:p>
  <w:p w:rsidR="00FC7718" w:rsidRDefault="00FC7718">
    <w:pPr>
      <w:pStyle w:val="Header"/>
    </w:pPr>
  </w:p>
  <w:p w:rsidR="00FC7718" w:rsidRDefault="00FC7718">
    <w:pPr>
      <w:pStyle w:val="Header"/>
      <w:rPr>
        <w:rFonts w:ascii="Times New Roman" w:hAnsi="Times New Roman" w:cs="Times New Roman"/>
        <w:sz w:val="28"/>
        <w:szCs w:val="28"/>
      </w:rPr>
    </w:pPr>
    <w:r w:rsidRPr="00FC7718">
      <w:rPr>
        <w:rFonts w:ascii="Times New Roman" w:hAnsi="Times New Roman" w:cs="Times New Roman"/>
        <w:sz w:val="28"/>
        <w:szCs w:val="28"/>
      </w:rPr>
      <w:t>Secondary 1 Mathematics Exam Syllabus – Ministry of Education Singapore.</w:t>
    </w:r>
  </w:p>
  <w:p w:rsidR="00803AEF" w:rsidRPr="00FC7718" w:rsidRDefault="00803AEF">
    <w:pPr>
      <w:pStyle w:val="Header"/>
      <w:rPr>
        <w:rFonts w:ascii="Times New Roman" w:hAnsi="Times New Roman" w:cs="Times New Roman"/>
        <w:sz w:val="28"/>
        <w:szCs w:val="28"/>
      </w:rPr>
    </w:pPr>
  </w:p>
  <w:p w:rsidR="001D6E1A" w:rsidRDefault="001D6E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E1A"/>
    <w:rsid w:val="001D6E1A"/>
    <w:rsid w:val="004273FE"/>
    <w:rsid w:val="007056A8"/>
    <w:rsid w:val="00803AEF"/>
    <w:rsid w:val="00FC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BDB6F"/>
  <w15:chartTrackingRefBased/>
  <w15:docId w15:val="{913393E9-14F3-424A-87B5-7C1A2152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6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E1A"/>
  </w:style>
  <w:style w:type="paragraph" w:styleId="Footer">
    <w:name w:val="footer"/>
    <w:basedOn w:val="Normal"/>
    <w:link w:val="FooterChar"/>
    <w:uiPriority w:val="99"/>
    <w:unhideWhenUsed/>
    <w:rsid w:val="001D6E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E2E86-0137-4E5D-829A-887CEE556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jerome chen</dc:creator>
  <cp:keywords/>
  <dc:description/>
  <cp:lastModifiedBy>jason jerome chen</cp:lastModifiedBy>
  <cp:revision>2</cp:revision>
  <dcterms:created xsi:type="dcterms:W3CDTF">2018-09-27T05:57:00Z</dcterms:created>
  <dcterms:modified xsi:type="dcterms:W3CDTF">2018-09-27T05:57:00Z</dcterms:modified>
</cp:coreProperties>
</file>